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0B09" w14:textId="79994317" w:rsidR="0097679D" w:rsidRDefault="00DF000C" w:rsidP="00343682">
      <w:pPr>
        <w:spacing w:line="276" w:lineRule="auto"/>
        <w:jc w:val="both"/>
      </w:pPr>
      <w:r>
        <w:t xml:space="preserve">Aleksandar Šušnjar is </w:t>
      </w:r>
      <w:r w:rsidR="00343682">
        <w:t xml:space="preserve">the </w:t>
      </w:r>
      <w:r w:rsidR="006736D8">
        <w:t xml:space="preserve">Institutional Coordinator </w:t>
      </w:r>
      <w:r w:rsidR="00324471">
        <w:t xml:space="preserve">for </w:t>
      </w:r>
      <w:r w:rsidR="00324471" w:rsidRPr="00C74FCA">
        <w:rPr>
          <w:i/>
          <w:iCs/>
        </w:rPr>
        <w:t>Young Universities for the Future of Europe</w:t>
      </w:r>
      <w:r w:rsidR="00324471">
        <w:t xml:space="preserve"> (YUFE) Alliance at</w:t>
      </w:r>
      <w:r w:rsidR="00343682">
        <w:t xml:space="preserve"> the University of Rijeka</w:t>
      </w:r>
      <w:r w:rsidR="006736D8">
        <w:t xml:space="preserve">. </w:t>
      </w:r>
      <w:r w:rsidR="00343682">
        <w:t>His main areas of work include the European degree label initiative</w:t>
      </w:r>
      <w:r w:rsidR="00324471">
        <w:t xml:space="preserve"> (FOCI project)</w:t>
      </w:r>
      <w:r w:rsidR="00343682">
        <w:t>, development of YUFE educational offer (including joint programmes</w:t>
      </w:r>
      <w:r w:rsidR="00C74FCA">
        <w:t>) and</w:t>
      </w:r>
      <w:r w:rsidR="00343682">
        <w:t xml:space="preserve"> </w:t>
      </w:r>
      <w:r w:rsidR="00324471">
        <w:t>coordinating participation of University of Rijeka experts in all YUFE activities. More broadly, Aleksandar</w:t>
      </w:r>
      <w:r w:rsidR="001C7A83">
        <w:t xml:space="preserve"> has participated </w:t>
      </w:r>
      <w:r w:rsidR="003D0423">
        <w:t xml:space="preserve">in </w:t>
      </w:r>
      <w:r w:rsidR="001C7A83">
        <w:t>or</w:t>
      </w:r>
      <w:r w:rsidR="00324471">
        <w:t xml:space="preserve"> is currently </w:t>
      </w:r>
      <w:r w:rsidR="0097679D">
        <w:t>engaged</w:t>
      </w:r>
      <w:r w:rsidR="006736D8">
        <w:t xml:space="preserve"> in European projects </w:t>
      </w:r>
      <w:r w:rsidR="0097679D">
        <w:t>on</w:t>
      </w:r>
      <w:r w:rsidR="006736D8">
        <w:t xml:space="preserve"> </w:t>
      </w:r>
      <w:r w:rsidR="0097679D">
        <w:t>inter-institutional</w:t>
      </w:r>
      <w:r w:rsidR="006736D8">
        <w:t xml:space="preserve"> cooperation, transnational educational programmes, quality</w:t>
      </w:r>
      <w:r w:rsidR="005573EE">
        <w:t xml:space="preserve"> of</w:t>
      </w:r>
      <w:r w:rsidR="006736D8">
        <w:t xml:space="preserve"> </w:t>
      </w:r>
      <w:r w:rsidR="0097679D">
        <w:t>higher education</w:t>
      </w:r>
      <w:r w:rsidR="005573EE">
        <w:t>,</w:t>
      </w:r>
      <w:r w:rsidR="0097679D">
        <w:t xml:space="preserve"> </w:t>
      </w:r>
      <w:r w:rsidR="006736D8">
        <w:t>and social dimension.</w:t>
      </w:r>
      <w:r w:rsidR="00343682">
        <w:t xml:space="preserve"> </w:t>
      </w:r>
      <w:r w:rsidR="0097679D">
        <w:t xml:space="preserve">He has also been a member of different national and European policy-making and expert groups dealing with </w:t>
      </w:r>
      <w:r w:rsidR="005573EE">
        <w:t>student engagement</w:t>
      </w:r>
      <w:r w:rsidR="005573EE">
        <w:t xml:space="preserve">, </w:t>
      </w:r>
      <w:r w:rsidR="0097679D">
        <w:t>social dimension, qualification frameworks</w:t>
      </w:r>
      <w:r w:rsidR="005573EE">
        <w:t xml:space="preserve">, </w:t>
      </w:r>
      <w:r w:rsidR="005573EE">
        <w:t>and</w:t>
      </w:r>
      <w:r w:rsidR="005573EE">
        <w:t xml:space="preserve"> quality assurance and enhancement</w:t>
      </w:r>
      <w:r w:rsidR="0097679D">
        <w:t>.</w:t>
      </w:r>
    </w:p>
    <w:p w14:paraId="72D9C8B4" w14:textId="142BD5FC" w:rsidR="00343682" w:rsidRDefault="00343682" w:rsidP="00343682">
      <w:pPr>
        <w:spacing w:line="276" w:lineRule="auto"/>
        <w:jc w:val="both"/>
      </w:pPr>
      <w:r>
        <w:t xml:space="preserve">With </w:t>
      </w:r>
      <w:r w:rsidR="00324471">
        <w:t xml:space="preserve">expert </w:t>
      </w:r>
      <w:r>
        <w:t xml:space="preserve">background in quality assurance, </w:t>
      </w:r>
      <w:r w:rsidR="0097679D">
        <w:t>Aleksandar</w:t>
      </w:r>
      <w:r>
        <w:t xml:space="preserve"> has coordinated internal quality evaluations at the University of Rijeka and participated in over 20 institutional, QA agency, and </w:t>
      </w:r>
      <w:r w:rsidR="005573EE">
        <w:t xml:space="preserve">developmental </w:t>
      </w:r>
      <w:r>
        <w:t>thematic reviews</w:t>
      </w:r>
      <w:r w:rsidR="003D0423">
        <w:t xml:space="preserve"> at the national and interna</w:t>
      </w:r>
      <w:r w:rsidR="0097679D">
        <w:t>tiona</w:t>
      </w:r>
      <w:r w:rsidR="003D0423">
        <w:t>l level</w:t>
      </w:r>
      <w:r>
        <w:t xml:space="preserve">. Since 2021, he is a member of the Register Committee of the European Quality Assurance Register for Higher Education (EQAR). </w:t>
      </w:r>
    </w:p>
    <w:p w14:paraId="23DD237F" w14:textId="7A0E5C69" w:rsidR="006736D8" w:rsidRDefault="006736D8" w:rsidP="00E115F1">
      <w:pPr>
        <w:spacing w:line="276" w:lineRule="auto"/>
        <w:jc w:val="both"/>
      </w:pPr>
    </w:p>
    <w:p w14:paraId="2A8270A4" w14:textId="0CD0E8AA" w:rsidR="00343682" w:rsidRDefault="00343682" w:rsidP="00E115F1">
      <w:pPr>
        <w:spacing w:line="276" w:lineRule="auto"/>
        <w:jc w:val="both"/>
      </w:pPr>
    </w:p>
    <w:sectPr w:rsidR="00343682" w:rsidSect="0036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0C"/>
    <w:rsid w:val="001C7A83"/>
    <w:rsid w:val="00324471"/>
    <w:rsid w:val="00343682"/>
    <w:rsid w:val="00364A35"/>
    <w:rsid w:val="003D0423"/>
    <w:rsid w:val="004A2664"/>
    <w:rsid w:val="005573EE"/>
    <w:rsid w:val="006736D8"/>
    <w:rsid w:val="007F64CB"/>
    <w:rsid w:val="0097679D"/>
    <w:rsid w:val="00B973E2"/>
    <w:rsid w:val="00C74FCA"/>
    <w:rsid w:val="00DF000C"/>
    <w:rsid w:val="00E115F1"/>
    <w:rsid w:val="00E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A103"/>
  <w15:chartTrackingRefBased/>
  <w15:docId w15:val="{4FCB631F-70F8-4CFB-BD90-07766A8F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CF07960461E4985FF4E013D7F4F3C" ma:contentTypeVersion="0" ma:contentTypeDescription="Ein neues Dokument erstellen." ma:contentTypeScope="" ma:versionID="d9e75c84f0b46afa798e36a905e81dc6">
  <xsd:schema xmlns:xsd="http://www.w3.org/2001/XMLSchema" xmlns:xs="http://www.w3.org/2001/XMLSchema" xmlns:p="http://schemas.microsoft.com/office/2006/metadata/properties" xmlns:ns2="18c0d2f8-7877-49e9-b32f-a1d3ac53e3d4" xmlns:ns3="8f1b331d-2c83-4f44-a422-cae68ae5b250" targetNamespace="http://schemas.microsoft.com/office/2006/metadata/properties" ma:root="true" ma:fieldsID="ab1c0bf32c3cbfce40d64b3bf2e5f08e" ns2:_="" ns3:_="">
    <xsd:import namespace="18c0d2f8-7877-49e9-b32f-a1d3ac53e3d4"/>
    <xsd:import namespace="8f1b331d-2c83-4f44-a422-cae68ae5b25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d2f8-7877-49e9-b32f-a1d3ac53e3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7e6704d-a603-4ce3-81f5-ee53118f6b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331d-2c83-4f44-a422-cae68ae5b25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fb85ae-4fb8-4695-8d7d-38e66e194134}" ma:internalName="TaxCatchAll" ma:showField="CatchAllData" ma:web="18c0d2f8-7877-49e9-b32f-a1d3ac53e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ff0439b-19da-4279-b27a-772bc6e63f9d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b331d-2c83-4f44-a422-cae68ae5b250"/>
    <TaxKeywordTaxHTField xmlns="18c0d2f8-7877-49e9-b32f-a1d3ac53e3d4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DDAAB32-13EF-4137-8482-7DD3B131FB67}"/>
</file>

<file path=customXml/itemProps2.xml><?xml version="1.0" encoding="utf-8"?>
<ds:datastoreItem xmlns:ds="http://schemas.openxmlformats.org/officeDocument/2006/customXml" ds:itemID="{284608EA-E4B3-4F2D-AD7F-C9FF700A88B7}"/>
</file>

<file path=customXml/itemProps3.xml><?xml version="1.0" encoding="utf-8"?>
<ds:datastoreItem xmlns:ds="http://schemas.openxmlformats.org/officeDocument/2006/customXml" ds:itemID="{251CBA4A-FAD3-4852-BD8F-16987FF20C30}"/>
</file>

<file path=customXml/itemProps4.xml><?xml version="1.0" encoding="utf-8"?>
<ds:datastoreItem xmlns:ds="http://schemas.openxmlformats.org/officeDocument/2006/customXml" ds:itemID="{D6330DDE-41AD-412D-99E7-6A31DB3AC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Šušnjar</dc:creator>
  <cp:keywords/>
  <dc:description/>
  <cp:lastModifiedBy>Aleksandar Šušnjar</cp:lastModifiedBy>
  <cp:revision>5</cp:revision>
  <dcterms:created xsi:type="dcterms:W3CDTF">2023-08-21T13:24:00Z</dcterms:created>
  <dcterms:modified xsi:type="dcterms:W3CDTF">2023-09-04T18:11:00Z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0x010100240CF07960461E4985FF4E013D7F4F3C</vt:lpwstr>
  </property>
  <property fmtid="{D5CDD505-2E9C-101B-9397-08002B2CF9AE}" pid="3" name="TaxKeyword">
    <vt:lpwstr/>
  </property>
</Properties>
</file>